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3296" w14:textId="3DD180A9" w:rsidR="00EC0FF8" w:rsidRPr="00593DE9" w:rsidRDefault="00A633F5" w:rsidP="00EC0FF8">
      <w:pPr>
        <w:spacing w:line="259" w:lineRule="auto"/>
        <w:rPr>
          <w:rFonts w:cs="Times New Roman"/>
          <w:sz w:val="20"/>
          <w:lang w:val="en-US"/>
        </w:rPr>
      </w:pPr>
      <w:r>
        <w:rPr>
          <w:rFonts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22DD" wp14:editId="1FA110ED">
                <wp:simplePos x="0" y="0"/>
                <wp:positionH relativeFrom="column">
                  <wp:posOffset>4914899</wp:posOffset>
                </wp:positionH>
                <wp:positionV relativeFrom="paragraph">
                  <wp:posOffset>-666750</wp:posOffset>
                </wp:positionV>
                <wp:extent cx="1609725" cy="327378"/>
                <wp:effectExtent l="0" t="0" r="285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7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0DD9B" w14:textId="3526EE33" w:rsidR="00A633F5" w:rsidRPr="004B0900" w:rsidRDefault="00A633F5" w:rsidP="004B0900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4B0900">
                              <w:rPr>
                                <w:b/>
                                <w:color w:val="FF000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ORM</w:t>
                            </w:r>
                            <w:r w:rsidRPr="004B090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950912">
                              <w:rPr>
                                <w:b/>
                                <w:color w:val="FF00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(PART </w:t>
                            </w:r>
                            <w:r w:rsidR="00950912">
                              <w:rPr>
                                <w:b/>
                                <w:color w:val="FF0000"/>
                                <w:lang w:val="en-US"/>
                              </w:rPr>
                              <w:t>10A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022DD" id="Rectangle 2" o:spid="_x0000_s1026" style="position:absolute;margin-left:387pt;margin-top:-52.5pt;width:126.7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" fillcolor="window" strokecolor="#c00000" strokeweight="1.75pt">
                <v:textbox>
                  <w:txbxContent>
                    <w:p w14:paraId="5590DD9B" w14:textId="3526EE33" w:rsidR="00A633F5" w:rsidRPr="004B0900" w:rsidRDefault="00A633F5" w:rsidP="004B0900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 w:rsidRPr="004B0900">
                        <w:rPr>
                          <w:b/>
                          <w:color w:val="FF0000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ORM</w:t>
                      </w:r>
                      <w:r w:rsidRPr="004B0900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 w:rsidR="00950912">
                        <w:rPr>
                          <w:b/>
                          <w:color w:val="FF0000"/>
                          <w:lang w:val="en-US"/>
                        </w:rPr>
                        <w:t>B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 xml:space="preserve"> (PART </w:t>
                      </w:r>
                      <w:r w:rsidR="00950912">
                        <w:rPr>
                          <w:b/>
                          <w:color w:val="FF0000"/>
                          <w:lang w:val="en-US"/>
                        </w:rPr>
                        <w:t>10A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C0FF8" w:rsidRPr="007A2D1F">
        <w:rPr>
          <w:rFonts w:cs="Times New Roman"/>
          <w:sz w:val="20"/>
          <w:lang w:val="en-US"/>
        </w:rPr>
        <w:t xml:space="preserve">Regulation </w:t>
      </w:r>
      <w:r w:rsidR="00871D04">
        <w:rPr>
          <w:rFonts w:cs="Times New Roman"/>
          <w:sz w:val="20"/>
          <w:lang w:val="en-US"/>
        </w:rPr>
        <w:t>13</w:t>
      </w:r>
      <w:r w:rsidR="00EC0FF8">
        <w:rPr>
          <w:rFonts w:cs="Times New Roman"/>
          <w:sz w:val="20"/>
          <w:lang w:val="en-US"/>
        </w:rPr>
        <w:t xml:space="preserve"> </w:t>
      </w:r>
    </w:p>
    <w:p w14:paraId="60EBA66B" w14:textId="0BEFC759" w:rsidR="00EC0FF8" w:rsidRPr="00B756D5" w:rsidRDefault="00EC0FF8" w:rsidP="00EC0FF8">
      <w:pPr>
        <w:pStyle w:val="Heading1"/>
        <w:spacing w:line="276" w:lineRule="auto"/>
        <w:rPr>
          <w:b/>
          <w:u w:val="none"/>
          <w:lang w:val="en-US"/>
        </w:rPr>
      </w:pPr>
      <w:r w:rsidRPr="00B756D5">
        <w:rPr>
          <w:b/>
          <w:u w:val="none"/>
          <w:lang w:val="en-US"/>
        </w:rPr>
        <w:t xml:space="preserve">FORM </w:t>
      </w:r>
      <w:r w:rsidR="00950912">
        <w:rPr>
          <w:b/>
          <w:u w:val="none"/>
          <w:lang w:val="en-US"/>
        </w:rPr>
        <w:t>B</w:t>
      </w:r>
      <w:r w:rsidR="00A633F5">
        <w:rPr>
          <w:b/>
          <w:u w:val="none"/>
          <w:lang w:val="en-US"/>
        </w:rPr>
        <w:t xml:space="preserve"> (PART </w:t>
      </w:r>
      <w:r w:rsidR="00950912">
        <w:rPr>
          <w:b/>
          <w:u w:val="none"/>
          <w:lang w:val="en-US"/>
        </w:rPr>
        <w:t>10A</w:t>
      </w:r>
      <w:r w:rsidR="00A633F5">
        <w:rPr>
          <w:b/>
          <w:u w:val="none"/>
          <w:lang w:val="en-US"/>
        </w:rPr>
        <w:t>)</w:t>
      </w:r>
    </w:p>
    <w:p w14:paraId="4B5C2F83" w14:textId="77777777" w:rsidR="00EC0FF8" w:rsidRPr="00593DE9" w:rsidRDefault="00EC0FF8" w:rsidP="00EC0FF8">
      <w:pPr>
        <w:pStyle w:val="Heading1"/>
        <w:spacing w:before="240" w:line="276" w:lineRule="auto"/>
        <w:rPr>
          <w:b/>
          <w:lang w:val="en-US"/>
        </w:rPr>
      </w:pPr>
      <w:r w:rsidRPr="00B756D5">
        <w:rPr>
          <w:b/>
          <w:u w:val="none"/>
          <w:lang w:val="en-US"/>
        </w:rPr>
        <w:t>WITHDRAWAL OF</w:t>
      </w:r>
      <w:r>
        <w:rPr>
          <w:b/>
          <w:u w:val="none"/>
          <w:lang w:val="en-US"/>
        </w:rPr>
        <w:t xml:space="preserve"> APPLICATION FOR DETERMINATION</w:t>
      </w:r>
      <w:r w:rsidRPr="00593DE9">
        <w:rPr>
          <w:b/>
          <w:u w:val="none"/>
          <w:lang w:val="en-US"/>
        </w:rPr>
        <w:t xml:space="preserve"> </w:t>
      </w:r>
    </w:p>
    <w:p w14:paraId="2A9789DC" w14:textId="77777777" w:rsidR="00EC0FF8" w:rsidRDefault="00EC0FF8" w:rsidP="00EC0FF8">
      <w:pPr>
        <w:spacing w:line="276" w:lineRule="auto"/>
        <w:jc w:val="center"/>
        <w:rPr>
          <w:rFonts w:cs="Times New Roman"/>
          <w:b/>
          <w:lang w:val="en-US"/>
        </w:rPr>
      </w:pPr>
    </w:p>
    <w:p w14:paraId="55E3D761" w14:textId="77777777" w:rsidR="00EC0FF8" w:rsidRDefault="00EC0FF8" w:rsidP="00EC0FF8">
      <w:pPr>
        <w:pStyle w:val="NoSpacing"/>
        <w:jc w:val="both"/>
        <w:rPr>
          <w:rFonts w:cs="Times New Roman"/>
          <w:lang w:val="en-US"/>
        </w:rPr>
      </w:pPr>
      <w:r w:rsidRPr="0083484A">
        <w:rPr>
          <w:rFonts w:cs="Times New Roman"/>
          <w:lang w:val="en-US"/>
        </w:rPr>
        <w:t>All fields are mandatory unless they are indicated as optional.</w:t>
      </w:r>
    </w:p>
    <w:p w14:paraId="20CA86FF" w14:textId="77777777" w:rsidR="00EC0FF8" w:rsidRDefault="00EC0FF8" w:rsidP="00EC0FF8">
      <w:pPr>
        <w:pStyle w:val="NoSpacing"/>
        <w:jc w:val="both"/>
        <w:rPr>
          <w:rFonts w:cs="Times New Roman"/>
          <w:lang w:val="en-US"/>
        </w:rPr>
      </w:pPr>
    </w:p>
    <w:p w14:paraId="14A9A78D" w14:textId="201878AF" w:rsidR="00EC0FF8" w:rsidRPr="00871D04" w:rsidRDefault="00EC0FF8" w:rsidP="00EC0FF8">
      <w:pPr>
        <w:pStyle w:val="NoSpacing"/>
        <w:jc w:val="both"/>
      </w:pPr>
      <w:r w:rsidRPr="005D3DC4">
        <w:rPr>
          <w:rFonts w:cs="Times New Roman"/>
          <w:lang w:val="en-US"/>
        </w:rPr>
        <w:t>Please note that the</w:t>
      </w:r>
      <w:r>
        <w:rPr>
          <w:rFonts w:cs="Times New Roman"/>
          <w:lang w:val="en-US"/>
        </w:rPr>
        <w:t xml:space="preserve"> Withdrawal of</w:t>
      </w:r>
      <w:r w:rsidRPr="005D3DC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Application for Determination </w:t>
      </w:r>
      <w:r w:rsidRPr="005D3DC4">
        <w:rPr>
          <w:rFonts w:cs="Times New Roman"/>
          <w:lang w:val="en-US"/>
        </w:rPr>
        <w:t>will only take effect when it has been served on th</w:t>
      </w:r>
      <w:bookmarkStart w:id="0" w:name="_GoBack"/>
      <w:bookmarkEnd w:id="0"/>
      <w:r w:rsidRPr="005D3DC4">
        <w:rPr>
          <w:rFonts w:cs="Times New Roman"/>
          <w:lang w:val="en-US"/>
        </w:rPr>
        <w:t xml:space="preserve">e </w:t>
      </w:r>
      <w:r>
        <w:rPr>
          <w:rFonts w:cs="Times New Roman"/>
          <w:lang w:val="en-US"/>
        </w:rPr>
        <w:t>relevant parties</w:t>
      </w:r>
      <w:r w:rsidRPr="005D3DC4">
        <w:rPr>
          <w:rFonts w:cs="Times New Roman"/>
          <w:lang w:val="en-US"/>
        </w:rPr>
        <w:t xml:space="preserve">. Please refer to </w:t>
      </w:r>
      <w:r w:rsidR="00871D04" w:rsidRPr="00871D04">
        <w:rPr>
          <w:color w:val="0000FF"/>
        </w:rPr>
        <w:t>https://go.gov.sg/cotma10a</w:t>
      </w:r>
      <w:r w:rsidR="00871D04">
        <w:t xml:space="preserve"> </w:t>
      </w:r>
      <w:r w:rsidRPr="00E41C3D">
        <w:rPr>
          <w:rFonts w:cs="Times New Roman"/>
          <w:lang w:val="en-US"/>
        </w:rPr>
        <w:t>on the modes of service.</w:t>
      </w:r>
    </w:p>
    <w:p w14:paraId="4B8D8791" w14:textId="77777777" w:rsidR="00EC0FF8" w:rsidRPr="00593DE9" w:rsidRDefault="00EC0FF8" w:rsidP="00EC0FF8">
      <w:pPr>
        <w:spacing w:line="276" w:lineRule="auto"/>
        <w:rPr>
          <w:rFonts w:cs="Times New Roman"/>
          <w:b/>
          <w:lang w:val="en-US"/>
        </w:rPr>
      </w:pPr>
    </w:p>
    <w:tbl>
      <w:tblPr>
        <w:tblStyle w:val="TableGrid"/>
        <w:tblW w:w="93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2695"/>
        <w:gridCol w:w="706"/>
        <w:gridCol w:w="5057"/>
      </w:tblGrid>
      <w:tr w:rsidR="00EC0FF8" w:rsidRPr="00593DE9" w14:paraId="5A8A7763" w14:textId="77777777" w:rsidTr="001A2811">
        <w:tc>
          <w:tcPr>
            <w:tcW w:w="9305" w:type="dxa"/>
            <w:gridSpan w:val="4"/>
            <w:shd w:val="clear" w:color="auto" w:fill="EDEDED" w:themeFill="accent3" w:themeFillTint="33"/>
          </w:tcPr>
          <w:p w14:paraId="0F969A20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 A</w:t>
            </w:r>
            <w:r>
              <w:rPr>
                <w:rFonts w:cs="Times New Roman"/>
                <w:b/>
                <w:lang w:val="en-US"/>
              </w:rPr>
              <w:t>1</w:t>
            </w:r>
            <w:r w:rsidRPr="00593DE9">
              <w:rPr>
                <w:rFonts w:cs="Times New Roman"/>
                <w:b/>
                <w:lang w:val="en-US"/>
              </w:rPr>
              <w:t xml:space="preserve"> – Particulars relating to </w:t>
            </w:r>
            <w:r w:rsidR="001E37F9">
              <w:rPr>
                <w:rFonts w:cs="Times New Roman"/>
                <w:b/>
                <w:lang w:val="en-US"/>
              </w:rPr>
              <w:t xml:space="preserve">Application for Determination </w:t>
            </w:r>
          </w:p>
          <w:p w14:paraId="1FA365F0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EC0FF8" w:rsidRPr="00593DE9" w14:paraId="661C5CD8" w14:textId="77777777" w:rsidTr="001A2811">
        <w:tc>
          <w:tcPr>
            <w:tcW w:w="847" w:type="dxa"/>
          </w:tcPr>
          <w:p w14:paraId="0D12EA95" w14:textId="77777777" w:rsidR="00EC0FF8" w:rsidRPr="00593DE9" w:rsidRDefault="00EC0FF8" w:rsidP="00EC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9BE12E6" w14:textId="272B9252" w:rsidR="00EC0FF8" w:rsidRPr="003E4AFE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3E4AFE">
              <w:rPr>
                <w:rFonts w:cs="Times New Roman"/>
                <w:lang w:val="en-US"/>
              </w:rPr>
              <w:t xml:space="preserve">Name of </w:t>
            </w:r>
            <w:r w:rsidR="00400049">
              <w:rPr>
                <w:rFonts w:cs="Times New Roman"/>
                <w:lang w:val="en-US"/>
              </w:rPr>
              <w:t>A</w:t>
            </w:r>
            <w:r w:rsidR="00BB7300">
              <w:rPr>
                <w:rFonts w:cs="Times New Roman"/>
                <w:lang w:val="en-US"/>
              </w:rPr>
              <w:t xml:space="preserve">pplicant </w:t>
            </w:r>
            <w:r w:rsidRPr="003E4AFE">
              <w:rPr>
                <w:rFonts w:cs="Times New Roman"/>
                <w:lang w:val="en-US"/>
              </w:rPr>
              <w:t xml:space="preserve">who served the </w:t>
            </w:r>
            <w:r w:rsidR="001E37F9">
              <w:rPr>
                <w:rFonts w:cs="Times New Roman"/>
                <w:lang w:val="en-US"/>
              </w:rPr>
              <w:t>Application for Determination</w:t>
            </w:r>
            <w:r w:rsidRPr="003E4AFE">
              <w:rPr>
                <w:rFonts w:cs="Times New Roman"/>
                <w:lang w:val="en-US"/>
              </w:rPr>
              <w:t>:</w:t>
            </w:r>
          </w:p>
          <w:p w14:paraId="7BE7C0F1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04E1D105" w14:textId="0308CEB6" w:rsidR="00EC0FF8" w:rsidRDefault="00950912" w:rsidP="001A281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e.g. XYZ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Pte Ltd</w:t>
            </w:r>
          </w:p>
        </w:tc>
      </w:tr>
      <w:tr w:rsidR="00EC0FF8" w:rsidRPr="00593DE9" w14:paraId="37F7E87C" w14:textId="77777777" w:rsidTr="001A2811">
        <w:tc>
          <w:tcPr>
            <w:tcW w:w="847" w:type="dxa"/>
          </w:tcPr>
          <w:p w14:paraId="6922B4DD" w14:textId="77777777" w:rsidR="00EC0FF8" w:rsidRPr="00593DE9" w:rsidRDefault="00EC0FF8" w:rsidP="00EC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73817FCA" w14:textId="074F8089" w:rsidR="00EC0FF8" w:rsidRPr="003E4AFE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3E4AFE">
              <w:rPr>
                <w:rFonts w:cs="Times New Roman"/>
                <w:lang w:val="en-US"/>
              </w:rPr>
              <w:t xml:space="preserve">Address of </w:t>
            </w:r>
            <w:r w:rsidR="00400049">
              <w:rPr>
                <w:rFonts w:cs="Times New Roman"/>
                <w:lang w:val="en-US"/>
              </w:rPr>
              <w:t>A</w:t>
            </w:r>
            <w:r w:rsidR="00BB7300">
              <w:rPr>
                <w:rFonts w:cs="Times New Roman"/>
                <w:lang w:val="en-US"/>
              </w:rPr>
              <w:t>pplicant</w:t>
            </w:r>
            <w:r w:rsidRPr="003E4AFE">
              <w:rPr>
                <w:rFonts w:cs="Times New Roman"/>
                <w:lang w:val="en-US"/>
              </w:rPr>
              <w:t xml:space="preserve"> who served the</w:t>
            </w:r>
            <w:r w:rsidR="001E37F9">
              <w:rPr>
                <w:rFonts w:cs="Times New Roman"/>
                <w:lang w:val="en-US"/>
              </w:rPr>
              <w:t xml:space="preserve"> Application for Determination</w:t>
            </w:r>
            <w:r w:rsidRPr="003E4AFE">
              <w:rPr>
                <w:rFonts w:cs="Times New Roman"/>
                <w:lang w:val="en-US"/>
              </w:rPr>
              <w:t xml:space="preserve">: </w:t>
            </w:r>
          </w:p>
          <w:p w14:paraId="4A104BBD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E36661A" w14:textId="5F380F45" w:rsidR="00EC0FF8" w:rsidRDefault="00950912" w:rsidP="001A281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Enter address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of </w:t>
            </w:r>
            <w:r w:rsidR="00D00397">
              <w:rPr>
                <w:rFonts w:cs="Times New Roman"/>
                <w:i/>
                <w:color w:val="AEAAAA" w:themeColor="background2" w:themeShade="BF"/>
                <w:lang w:val="en-US"/>
              </w:rPr>
              <w:t>A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pplicant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here</w:t>
            </w:r>
          </w:p>
        </w:tc>
      </w:tr>
      <w:tr w:rsidR="00EC0FF8" w:rsidRPr="00593DE9" w14:paraId="6F672B5C" w14:textId="77777777" w:rsidTr="001A2811">
        <w:tc>
          <w:tcPr>
            <w:tcW w:w="847" w:type="dxa"/>
          </w:tcPr>
          <w:p w14:paraId="3C9EAC65" w14:textId="77777777" w:rsidR="00EC0FF8" w:rsidRPr="00593DE9" w:rsidRDefault="00EC0FF8" w:rsidP="00EC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E48863E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the </w:t>
            </w:r>
            <w:r w:rsidR="001E37F9">
              <w:rPr>
                <w:rFonts w:cs="Times New Roman"/>
                <w:lang w:val="en-US"/>
              </w:rPr>
              <w:t xml:space="preserve">Application for Determination </w:t>
            </w:r>
            <w:r w:rsidRPr="00593DE9">
              <w:rPr>
                <w:rFonts w:cs="Times New Roman"/>
                <w:lang w:val="en-US"/>
              </w:rPr>
              <w:t xml:space="preserve">was served: </w:t>
            </w:r>
          </w:p>
          <w:p w14:paraId="2F52D36A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b/>
              <w:lang w:val="en-US"/>
            </w:rPr>
            <w:id w:val="89358812"/>
            <w:placeholder>
              <w:docPart w:val="BA3F05DE305542B5AA45FE0223C88E5D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14:paraId="178549A6" w14:textId="77777777" w:rsidR="00EC0FF8" w:rsidRPr="00593DE9" w:rsidRDefault="00EC0FF8" w:rsidP="001A2811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 w:rsidRPr="00282250">
                  <w:rPr>
                    <w:iCs/>
                    <w:color w:val="AEAAAA" w:themeColor="background2" w:themeShade="BF"/>
                    <w:lang w:val="en-US"/>
                  </w:rPr>
                  <w:t>Click or tap to enter a date.</w:t>
                </w:r>
              </w:p>
            </w:tc>
          </w:sdtContent>
        </w:sdt>
      </w:tr>
      <w:tr w:rsidR="00EC0FF8" w:rsidRPr="00593DE9" w14:paraId="7F9A375C" w14:textId="77777777" w:rsidTr="001A2811">
        <w:tc>
          <w:tcPr>
            <w:tcW w:w="847" w:type="dxa"/>
          </w:tcPr>
          <w:p w14:paraId="63F76241" w14:textId="77777777" w:rsidR="00EC0FF8" w:rsidRPr="00593DE9" w:rsidRDefault="00EC0FF8" w:rsidP="00EC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4813EF1" w14:textId="026F49EC" w:rsidR="00EC0FF8" w:rsidRDefault="00871D04" w:rsidP="001A281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Case </w:t>
            </w:r>
            <w:r w:rsidR="00EC0FF8">
              <w:rPr>
                <w:rFonts w:cs="Times New Roman"/>
                <w:lang w:val="en-US"/>
              </w:rPr>
              <w:t xml:space="preserve">Application no. (if available): </w:t>
            </w:r>
          </w:p>
          <w:p w14:paraId="0D58698A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13D57946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EC0FF8" w:rsidRPr="00593DE9" w14:paraId="46F6B931" w14:textId="77777777" w:rsidTr="001A2811">
        <w:tc>
          <w:tcPr>
            <w:tcW w:w="847" w:type="dxa"/>
          </w:tcPr>
          <w:p w14:paraId="5A4AC8D2" w14:textId="77777777" w:rsidR="00EC0FF8" w:rsidRPr="00593DE9" w:rsidRDefault="00EC0FF8" w:rsidP="00EC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0206F8A2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of hearing of Application for Determination (if fixed): </w:t>
            </w:r>
          </w:p>
          <w:p w14:paraId="607D183F" w14:textId="77777777" w:rsidR="00EC0FF8" w:rsidRPr="00593DE9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b/>
              <w:lang w:val="en-US"/>
            </w:rPr>
            <w:id w:val="-1148981572"/>
            <w:placeholder>
              <w:docPart w:val="355DFE846F3D4E8FBA1F0CD7B094827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14:paraId="3A1807F9" w14:textId="77777777" w:rsidR="00EC0FF8" w:rsidRPr="00593DE9" w:rsidRDefault="00EC0FF8" w:rsidP="001A2811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 w:rsidRPr="00282250">
                  <w:rPr>
                    <w:iCs/>
                    <w:color w:val="AEAAAA" w:themeColor="background2" w:themeShade="BF"/>
                    <w:lang w:val="en-US"/>
                  </w:rPr>
                  <w:t>Click or tap to enter a date.</w:t>
                </w:r>
              </w:p>
            </w:tc>
          </w:sdtContent>
        </w:sdt>
      </w:tr>
      <w:tr w:rsidR="00EC0FF8" w:rsidRPr="00593DE9" w14:paraId="53D2CEE4" w14:textId="77777777" w:rsidTr="001A2811">
        <w:tc>
          <w:tcPr>
            <w:tcW w:w="9305" w:type="dxa"/>
            <w:gridSpan w:val="4"/>
            <w:shd w:val="clear" w:color="auto" w:fill="E7E6E6" w:themeFill="background2"/>
          </w:tcPr>
          <w:p w14:paraId="022B6F8F" w14:textId="77777777" w:rsidR="00EC0FF8" w:rsidRDefault="00EC0FF8" w:rsidP="001A2811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A2</w:t>
            </w:r>
            <w:r w:rsidRPr="00593DE9">
              <w:rPr>
                <w:rFonts w:cs="Times New Roman"/>
                <w:b/>
                <w:lang w:val="en-US"/>
              </w:rPr>
              <w:t xml:space="preserve"> –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593DE9">
              <w:rPr>
                <w:rFonts w:cs="Times New Roman"/>
                <w:b/>
                <w:lang w:val="en-US"/>
              </w:rPr>
              <w:t xml:space="preserve">Particulars </w:t>
            </w:r>
            <w:r>
              <w:rPr>
                <w:rFonts w:cs="Times New Roman"/>
                <w:b/>
                <w:lang w:val="en-US"/>
              </w:rPr>
              <w:t xml:space="preserve">of </w:t>
            </w:r>
            <w:proofErr w:type="spellStart"/>
            <w:r>
              <w:rPr>
                <w:rFonts w:cs="Times New Roman"/>
                <w:b/>
                <w:lang w:val="en-US"/>
              </w:rPr>
              <w:t>authorised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representative</w:t>
            </w:r>
          </w:p>
          <w:p w14:paraId="576383DC" w14:textId="77777777" w:rsidR="00EC0FF8" w:rsidRDefault="00EC0FF8" w:rsidP="001A2811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  <w:p w14:paraId="1FC670A2" w14:textId="77777777" w:rsidR="00EC0FF8" w:rsidRDefault="00EC0FF8" w:rsidP="001A2811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If you are withdrawing the </w:t>
            </w:r>
            <w:r w:rsidR="001E37F9">
              <w:rPr>
                <w:rFonts w:cs="Times New Roman"/>
                <w:lang w:val="en-US"/>
              </w:rPr>
              <w:t xml:space="preserve">Application for Determination </w:t>
            </w:r>
            <w:r>
              <w:rPr>
                <w:rFonts w:cs="Times New Roman"/>
                <w:lang w:val="en-US"/>
              </w:rPr>
              <w:t xml:space="preserve">for yourself, please leave this part blank. </w:t>
            </w:r>
          </w:p>
          <w:p w14:paraId="1ADBBBF0" w14:textId="77777777" w:rsidR="00EC0FF8" w:rsidRDefault="00EC0FF8" w:rsidP="001A2811">
            <w:pPr>
              <w:spacing w:line="240" w:lineRule="auto"/>
              <w:rPr>
                <w:rFonts w:cs="Times New Roman"/>
                <w:lang w:val="en-US"/>
              </w:rPr>
            </w:pPr>
          </w:p>
          <w:p w14:paraId="7AC5ABCB" w14:textId="77777777" w:rsidR="00EC0FF8" w:rsidRDefault="00EC0FF8" w:rsidP="001A2811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If you are withdrawing the </w:t>
            </w:r>
            <w:r w:rsidR="001E37F9">
              <w:rPr>
                <w:rFonts w:cs="Times New Roman"/>
                <w:lang w:val="en-US"/>
              </w:rPr>
              <w:t xml:space="preserve">Application for Determination </w:t>
            </w:r>
            <w:r w:rsidRPr="000E045F">
              <w:rPr>
                <w:rFonts w:cs="Times New Roman"/>
                <w:b/>
                <w:bCs/>
                <w:lang w:val="en-US"/>
              </w:rPr>
              <w:t>on behalf of an entity</w:t>
            </w:r>
            <w:r>
              <w:rPr>
                <w:rFonts w:cs="Times New Roman"/>
                <w:lang w:val="en-US"/>
              </w:rPr>
              <w:t xml:space="preserve"> (such as a business or company), please fill in your </w:t>
            </w:r>
            <w:proofErr w:type="gramStart"/>
            <w:r>
              <w:rPr>
                <w:rFonts w:cs="Times New Roman"/>
                <w:lang w:val="en-US"/>
              </w:rPr>
              <w:t>particulars below</w:t>
            </w:r>
            <w:proofErr w:type="gramEnd"/>
            <w:r>
              <w:rPr>
                <w:rFonts w:cs="Times New Roman"/>
                <w:lang w:val="en-US"/>
              </w:rPr>
              <w:t xml:space="preserve">. You must be </w:t>
            </w:r>
            <w:proofErr w:type="spellStart"/>
            <w:r>
              <w:rPr>
                <w:rFonts w:cs="Times New Roman"/>
                <w:lang w:val="en-US"/>
              </w:rPr>
              <w:t>authorised</w:t>
            </w:r>
            <w:proofErr w:type="spellEnd"/>
            <w:r>
              <w:rPr>
                <w:rFonts w:cs="Times New Roman"/>
                <w:lang w:val="en-US"/>
              </w:rPr>
              <w:t xml:space="preserve"> by the entity to withdraw the </w:t>
            </w:r>
            <w:r w:rsidR="001E37F9">
              <w:rPr>
                <w:rFonts w:cs="Times New Roman"/>
                <w:lang w:val="en-US"/>
              </w:rPr>
              <w:t xml:space="preserve">Application for Determination </w:t>
            </w:r>
            <w:r>
              <w:rPr>
                <w:rFonts w:cs="Times New Roman"/>
                <w:lang w:val="en-US"/>
              </w:rPr>
              <w:t xml:space="preserve">on behalf of the entity. </w:t>
            </w:r>
          </w:p>
          <w:p w14:paraId="0C5C8123" w14:textId="77777777" w:rsidR="00EC0FF8" w:rsidRPr="00FC7220" w:rsidRDefault="00EC0FF8" w:rsidP="001A2811">
            <w:pPr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EC0FF8" w:rsidRPr="00593DE9" w14:paraId="67E31369" w14:textId="77777777" w:rsidTr="001A2811">
        <w:tc>
          <w:tcPr>
            <w:tcW w:w="847" w:type="dxa"/>
          </w:tcPr>
          <w:p w14:paraId="5957DCFD" w14:textId="77777777" w:rsidR="00EC0FF8" w:rsidRPr="00593DE9" w:rsidRDefault="00EC0FF8" w:rsidP="00EC0F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1AC5BFC9" w14:textId="51C10794" w:rsidR="00EC0FF8" w:rsidRPr="004F7172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Name </w:t>
            </w:r>
            <w:r w:rsidR="00ED34AD">
              <w:rPr>
                <w:rFonts w:cs="Times New Roman"/>
                <w:lang w:val="en-US"/>
              </w:rPr>
              <w:t xml:space="preserve">and designation </w:t>
            </w:r>
            <w:r w:rsidRPr="004F7172">
              <w:rPr>
                <w:rFonts w:cs="Times New Roman"/>
                <w:lang w:val="en-US"/>
              </w:rPr>
              <w:t xml:space="preserve">of </w:t>
            </w:r>
            <w:proofErr w:type="spellStart"/>
            <w:r w:rsidRPr="004F7172">
              <w:rPr>
                <w:rFonts w:cs="Times New Roman"/>
                <w:lang w:val="en-US"/>
              </w:rPr>
              <w:t>authorised</w:t>
            </w:r>
            <w:proofErr w:type="spellEnd"/>
            <w:r w:rsidRPr="004F7172">
              <w:rPr>
                <w:rFonts w:cs="Times New Roman"/>
                <w:lang w:val="en-US"/>
              </w:rPr>
              <w:t xml:space="preserve"> </w:t>
            </w:r>
          </w:p>
          <w:p w14:paraId="2F5B4EBF" w14:textId="77777777" w:rsidR="00EC0FF8" w:rsidRPr="004F7172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representative: </w:t>
            </w:r>
          </w:p>
          <w:p w14:paraId="5CE8CF39" w14:textId="77777777" w:rsidR="00EC0FF8" w:rsidRPr="004D7BDA" w:rsidRDefault="00EC0FF8" w:rsidP="001A281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A62B5BD" w14:textId="76B31E77" w:rsidR="00EC0FF8" w:rsidRPr="00282250" w:rsidRDefault="00950912" w:rsidP="001A2811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Enter</w:t>
            </w:r>
            <w:r w:rsidR="00EC0FF8"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your name here</w:t>
            </w:r>
          </w:p>
        </w:tc>
      </w:tr>
      <w:tr w:rsidR="00DD5B86" w:rsidRPr="00593DE9" w14:paraId="4681F380" w14:textId="77777777" w:rsidTr="001A2811">
        <w:tc>
          <w:tcPr>
            <w:tcW w:w="847" w:type="dxa"/>
          </w:tcPr>
          <w:p w14:paraId="5C7AE7C5" w14:textId="77777777" w:rsidR="00DD5B86" w:rsidRPr="00593DE9" w:rsidRDefault="00DD5B86" w:rsidP="00DD5B8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721A5DE2" w14:textId="77777777" w:rsidR="00DD5B86" w:rsidRPr="00593DE9" w:rsidRDefault="00DD5B86" w:rsidP="00DD5B8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7890A7D3" w14:textId="77777777" w:rsidR="00DD5B86" w:rsidRPr="004D7BDA" w:rsidRDefault="00DD5B86" w:rsidP="00DD5B8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0834C40" w14:textId="77777777" w:rsidR="00DD5B86" w:rsidRDefault="00DD5B86" w:rsidP="00DD5B8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2811242B" w14:textId="77777777" w:rsidR="00DD5B86" w:rsidRDefault="00DD5B86" w:rsidP="00DD5B8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34A55532" w14:textId="77777777" w:rsidR="00DD5B86" w:rsidRDefault="00DD5B86" w:rsidP="00DD5B8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45C23542" w14:textId="77777777" w:rsidR="00DD5B86" w:rsidRDefault="00DD5B86" w:rsidP="00DD5B8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DD5B86" w:rsidRPr="00593DE9" w14:paraId="50078227" w14:textId="77777777" w:rsidTr="006432CA">
        <w:tc>
          <w:tcPr>
            <w:tcW w:w="9305" w:type="dxa"/>
            <w:gridSpan w:val="4"/>
            <w:tcBorders>
              <w:bottom w:val="nil"/>
            </w:tcBorders>
            <w:shd w:val="clear" w:color="auto" w:fill="EDEDED" w:themeFill="accent3" w:themeFillTint="33"/>
          </w:tcPr>
          <w:p w14:paraId="02675D21" w14:textId="77777777" w:rsidR="00DD5B86" w:rsidRPr="00947FB4" w:rsidRDefault="00DD5B86" w:rsidP="00DD5B8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B – Particulars of person on whom the </w:t>
            </w:r>
            <w:r>
              <w:rPr>
                <w:rFonts w:cs="Times New Roman"/>
                <w:b/>
                <w:lang w:val="en-US"/>
              </w:rPr>
              <w:t xml:space="preserve">Application for Determination </w:t>
            </w:r>
            <w:r w:rsidRPr="00593DE9">
              <w:rPr>
                <w:rFonts w:cs="Times New Roman"/>
                <w:b/>
                <w:lang w:val="en-US"/>
              </w:rPr>
              <w:t>had been served</w:t>
            </w:r>
          </w:p>
          <w:p w14:paraId="526C767B" w14:textId="77777777" w:rsidR="00DD5B86" w:rsidRDefault="00DD5B86" w:rsidP="00DD5B8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260A2F12" w14:textId="77777777" w:rsidR="00DD5B86" w:rsidRDefault="00DD5B86" w:rsidP="00DD5B8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C7220">
              <w:rPr>
                <w:rFonts w:cs="Times New Roman"/>
                <w:lang w:val="en-US"/>
              </w:rPr>
              <w:lastRenderedPageBreak/>
              <w:t xml:space="preserve">If the party on whom the </w:t>
            </w:r>
            <w:r>
              <w:rPr>
                <w:rFonts w:cs="Times New Roman"/>
                <w:lang w:val="en-US"/>
              </w:rPr>
              <w:t xml:space="preserve">Application for Determination </w:t>
            </w:r>
            <w:r w:rsidRPr="00FC7220">
              <w:rPr>
                <w:rFonts w:cs="Times New Roman"/>
                <w:lang w:val="en-US"/>
              </w:rPr>
              <w:t>had been served is an entity (such as a business or</w:t>
            </w:r>
            <w:r>
              <w:rPr>
                <w:rFonts w:cs="Times New Roman"/>
                <w:lang w:val="en-US"/>
              </w:rPr>
              <w:t xml:space="preserve"> company</w:t>
            </w:r>
            <w:r w:rsidRPr="00FC7220">
              <w:rPr>
                <w:rFonts w:cs="Times New Roman"/>
                <w:lang w:val="en-US"/>
              </w:rPr>
              <w:t xml:space="preserve">), you </w:t>
            </w:r>
            <w:r w:rsidRPr="00FC7220">
              <w:rPr>
                <w:rFonts w:cs="Times New Roman"/>
                <w:u w:val="single"/>
                <w:lang w:val="en-US"/>
              </w:rPr>
              <w:t>must</w:t>
            </w:r>
            <w:r w:rsidRPr="00FC7220">
              <w:rPr>
                <w:rFonts w:cs="Times New Roman"/>
                <w:lang w:val="en-US"/>
              </w:rPr>
              <w:t xml:space="preserve"> identify the entity correctly</w:t>
            </w:r>
            <w:r>
              <w:rPr>
                <w:rFonts w:cs="Times New Roman"/>
                <w:lang w:val="en-US"/>
              </w:rPr>
              <w:t xml:space="preserve"> for the Withdrawal of Application for Determination to be valid</w:t>
            </w:r>
            <w:r w:rsidRPr="00FC7220">
              <w:rPr>
                <w:rFonts w:cs="Times New Roman"/>
                <w:lang w:val="en-US"/>
              </w:rPr>
              <w:t xml:space="preserve">. </w:t>
            </w:r>
          </w:p>
          <w:p w14:paraId="6FBC7C9C" w14:textId="77777777" w:rsidR="00DD5B86" w:rsidRDefault="00DD5B86" w:rsidP="00DD5B8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2D0559EB" w14:textId="6791DA59" w:rsidR="00DD5B86" w:rsidRDefault="00DD5B86" w:rsidP="00DD5B86">
            <w:pPr>
              <w:spacing w:line="276" w:lineRule="auto"/>
              <w:rPr>
                <w:rFonts w:cs="Times New Roman"/>
                <w:lang w:val="en-US"/>
              </w:rPr>
            </w:pPr>
            <w:r w:rsidRPr="00E41C3D">
              <w:rPr>
                <w:rFonts w:cs="Times New Roman"/>
                <w:lang w:val="en-US"/>
              </w:rPr>
              <w:t>Please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="000E045F">
              <w:rPr>
                <w:rFonts w:cs="Times New Roman"/>
                <w:lang w:val="en-US"/>
              </w:rPr>
              <w:t>complete</w:t>
            </w:r>
            <w:r w:rsidRPr="00593DE9">
              <w:rPr>
                <w:rFonts w:cs="Times New Roman"/>
                <w:lang w:val="en-US"/>
              </w:rPr>
              <w:t xml:space="preserve"> this part </w:t>
            </w:r>
            <w:r w:rsidR="000E045F">
              <w:rPr>
                <w:rFonts w:cs="Times New Roman"/>
                <w:lang w:val="en-US"/>
              </w:rPr>
              <w:t xml:space="preserve">accordingly on the particulars of the </w:t>
            </w:r>
            <w:r w:rsidRPr="00593DE9">
              <w:rPr>
                <w:rFonts w:cs="Times New Roman"/>
                <w:lang w:val="en-US"/>
              </w:rPr>
              <w:t>party</w:t>
            </w:r>
            <w:r>
              <w:rPr>
                <w:rFonts w:cs="Times New Roman"/>
                <w:lang w:val="en-US"/>
              </w:rPr>
              <w:t xml:space="preserve"> </w:t>
            </w:r>
            <w:r w:rsidR="000E045F">
              <w:rPr>
                <w:rFonts w:cs="Times New Roman"/>
                <w:lang w:val="en-US"/>
              </w:rPr>
              <w:t xml:space="preserve">or parties </w:t>
            </w:r>
            <w:r>
              <w:rPr>
                <w:rFonts w:cs="Times New Roman"/>
                <w:lang w:val="en-US"/>
              </w:rPr>
              <w:t>on whom the Application for Determination had been served.</w:t>
            </w:r>
          </w:p>
          <w:p w14:paraId="41575FEB" w14:textId="77777777" w:rsidR="00DD5B86" w:rsidRPr="00FC7220" w:rsidRDefault="00DD5B86" w:rsidP="00DD5B8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6432CA" w:rsidRPr="00593DE9" w14:paraId="4E817C5F" w14:textId="77777777" w:rsidTr="006432CA">
        <w:trPr>
          <w:trHeight w:val="19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8EC75" w14:textId="77777777" w:rsidR="006432CA" w:rsidRPr="00593DE9" w:rsidRDefault="006432CA" w:rsidP="00DD5B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  <w:bookmarkStart w:id="1" w:name="_Hlk78979719"/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419A0" w14:textId="77777777" w:rsidR="006432CA" w:rsidRDefault="006432CA" w:rsidP="00DD5B8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67C7CFC9" w14:textId="77777777" w:rsidR="006432CA" w:rsidRPr="00593DE9" w:rsidRDefault="006432CA" w:rsidP="00DD5B8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7984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7B48DA" w14:textId="77777777" w:rsidR="006432CA" w:rsidRPr="00593DE9" w:rsidRDefault="006432CA" w:rsidP="00DD5B86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6D68B" w14:textId="77777777" w:rsidR="006432CA" w:rsidRPr="00593DE9" w:rsidRDefault="006432CA" w:rsidP="00282250">
            <w:pPr>
              <w:spacing w:line="276" w:lineRule="auto"/>
              <w:ind w:left="-112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party or parties to the contract </w:t>
            </w:r>
          </w:p>
        </w:tc>
      </w:tr>
      <w:tr w:rsidR="006432CA" w:rsidRPr="00593DE9" w14:paraId="55C585EA" w14:textId="77777777" w:rsidTr="006432CA">
        <w:trPr>
          <w:trHeight w:val="19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BE743" w14:textId="77777777" w:rsidR="006432CA" w:rsidRPr="00593DE9" w:rsidRDefault="006432CA" w:rsidP="00950912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3EC40" w14:textId="77777777" w:rsidR="006432CA" w:rsidRDefault="006432CA" w:rsidP="00950912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C1B3734" w14:textId="1EF8C691" w:rsidR="006432CA" w:rsidRDefault="006432CA" w:rsidP="00950912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1ABB7" w14:textId="7C59B0F1" w:rsidR="006432CA" w:rsidRDefault="006432CA" w:rsidP="00282250">
            <w:pPr>
              <w:spacing w:line="276" w:lineRule="auto"/>
              <w:ind w:left="-112"/>
              <w:rPr>
                <w:rFonts w:cs="Times New Roman"/>
                <w:lang w:val="en-US"/>
              </w:rPr>
            </w:pPr>
          </w:p>
        </w:tc>
      </w:tr>
      <w:tr w:rsidR="00950912" w:rsidRPr="00593DE9" w14:paraId="7B8DA35E" w14:textId="77777777" w:rsidTr="006432CA">
        <w:tc>
          <w:tcPr>
            <w:tcW w:w="847" w:type="dxa"/>
            <w:tcBorders>
              <w:top w:val="nil"/>
            </w:tcBorders>
          </w:tcPr>
          <w:p w14:paraId="32831DB3" w14:textId="77777777" w:rsidR="00950912" w:rsidRPr="00593DE9" w:rsidRDefault="00950912" w:rsidP="0095091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B172801" w14:textId="77777777" w:rsidR="00950912" w:rsidRPr="00593DE9" w:rsidRDefault="00950912" w:rsidP="00950912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72668F3E" w14:textId="77777777" w:rsidR="00950912" w:rsidRPr="00593DE9" w:rsidRDefault="00950912" w:rsidP="00950912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  <w:tcBorders>
              <w:top w:val="nil"/>
            </w:tcBorders>
          </w:tcPr>
          <w:p w14:paraId="6392387B" w14:textId="77C47565" w:rsidR="00950912" w:rsidRPr="00593DE9" w:rsidRDefault="00950912" w:rsidP="00950912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state the name of the entity.</w:t>
            </w:r>
            <w:r w:rsidR="006432CA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="006432CA"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e.g</w:t>
            </w:r>
            <w:r w:rsidR="006D655E">
              <w:rPr>
                <w:rFonts w:cs="Times New Roman"/>
                <w:i/>
                <w:color w:val="AEAAAA" w:themeColor="background2" w:themeShade="BF"/>
                <w:lang w:val="en-US"/>
              </w:rPr>
              <w:t>.</w:t>
            </w:r>
            <w:r w:rsidR="006432CA"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ABC</w:t>
            </w:r>
            <w:r w:rsidR="006432CA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Pte Ltd</w:t>
            </w:r>
          </w:p>
        </w:tc>
      </w:tr>
      <w:tr w:rsidR="00282250" w:rsidRPr="00593DE9" w14:paraId="4A5FDECD" w14:textId="77777777" w:rsidTr="001A2811">
        <w:tc>
          <w:tcPr>
            <w:tcW w:w="847" w:type="dxa"/>
          </w:tcPr>
          <w:p w14:paraId="46913C61" w14:textId="77777777" w:rsidR="00282250" w:rsidRPr="00593DE9" w:rsidRDefault="00282250" w:rsidP="002822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03BE15D" w14:textId="77777777" w:rsidR="00282250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14:paraId="4CC63D50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C2B0B5D" w14:textId="77777777" w:rsidR="00282250" w:rsidRPr="00282250" w:rsidRDefault="00282250" w:rsidP="00282250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282250" w:rsidRPr="00593DE9" w14:paraId="5A2A3E1E" w14:textId="77777777" w:rsidTr="001A2811">
        <w:tc>
          <w:tcPr>
            <w:tcW w:w="847" w:type="dxa"/>
          </w:tcPr>
          <w:p w14:paraId="03C14171" w14:textId="77777777" w:rsidR="00282250" w:rsidRPr="00593DE9" w:rsidRDefault="00282250" w:rsidP="002822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7F83BEF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Address: </w:t>
            </w:r>
          </w:p>
        </w:tc>
        <w:tc>
          <w:tcPr>
            <w:tcW w:w="5763" w:type="dxa"/>
            <w:gridSpan w:val="2"/>
          </w:tcPr>
          <w:p w14:paraId="791FF5EB" w14:textId="75E38D8C" w:rsidR="00282250" w:rsidRPr="00593DE9" w:rsidRDefault="00282250" w:rsidP="00282250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provide the entity’s registered address (see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</w:t>
            </w:r>
            <w:hyperlink r:id="rId7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)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.</w:t>
            </w:r>
          </w:p>
        </w:tc>
      </w:tr>
      <w:tr w:rsidR="00282250" w:rsidRPr="00593DE9" w14:paraId="131877B1" w14:textId="77777777" w:rsidTr="001A2811">
        <w:tc>
          <w:tcPr>
            <w:tcW w:w="847" w:type="dxa"/>
          </w:tcPr>
          <w:p w14:paraId="219DE795" w14:textId="77777777" w:rsidR="00282250" w:rsidRPr="00593DE9" w:rsidRDefault="00282250" w:rsidP="002822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41C9FB12" w14:textId="3836CBFB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: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  <w:p w14:paraId="7CB1C75D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4B3A3538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282250" w:rsidRPr="00593DE9" w14:paraId="217014E0" w14:textId="77777777" w:rsidTr="001A2811">
        <w:tc>
          <w:tcPr>
            <w:tcW w:w="847" w:type="dxa"/>
          </w:tcPr>
          <w:p w14:paraId="2CB48CAE" w14:textId="77777777" w:rsidR="00282250" w:rsidRPr="00593DE9" w:rsidRDefault="00282250" w:rsidP="002822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2585BEB6" w14:textId="25B4F40F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16F21B3F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10BEC2B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0E045F" w:rsidRPr="00593DE9" w14:paraId="602C4298" w14:textId="77777777" w:rsidTr="002D1421">
        <w:trPr>
          <w:trHeight w:val="19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68C24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B069C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40D97E17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31047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C71617" w14:textId="77777777" w:rsidR="000E045F" w:rsidRPr="00593DE9" w:rsidRDefault="000E045F" w:rsidP="002D1421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531C" w14:textId="1A0B5438" w:rsidR="000E045F" w:rsidRPr="00593DE9" w:rsidRDefault="000E045F" w:rsidP="002D1421">
            <w:pPr>
              <w:spacing w:line="276" w:lineRule="auto"/>
              <w:ind w:left="-112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>Any guarantor or surety, or issuer of performance bond</w:t>
            </w:r>
          </w:p>
        </w:tc>
      </w:tr>
      <w:tr w:rsidR="000E045F" w:rsidRPr="00593DE9" w14:paraId="18F21016" w14:textId="77777777" w:rsidTr="002D1421">
        <w:trPr>
          <w:trHeight w:val="19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93D0" w14:textId="77777777" w:rsidR="000E045F" w:rsidRPr="00593DE9" w:rsidRDefault="000E045F" w:rsidP="002D1421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08966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5F3EB0A" w14:textId="7F2AAFE3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CC86F" w14:textId="3FAAA4F6" w:rsidR="000E045F" w:rsidRDefault="000E045F" w:rsidP="002D1421">
            <w:pPr>
              <w:spacing w:line="276" w:lineRule="auto"/>
              <w:ind w:left="-112"/>
              <w:rPr>
                <w:rFonts w:cs="Times New Roman"/>
                <w:lang w:val="en-US"/>
              </w:rPr>
            </w:pPr>
          </w:p>
        </w:tc>
      </w:tr>
      <w:tr w:rsidR="000E045F" w:rsidRPr="00593DE9" w14:paraId="3B943CF6" w14:textId="77777777" w:rsidTr="002D1421">
        <w:tc>
          <w:tcPr>
            <w:tcW w:w="847" w:type="dxa"/>
            <w:tcBorders>
              <w:top w:val="nil"/>
            </w:tcBorders>
          </w:tcPr>
          <w:p w14:paraId="195FD397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0C451928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51E2CA14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  <w:tcBorders>
              <w:top w:val="nil"/>
            </w:tcBorders>
          </w:tcPr>
          <w:p w14:paraId="046F441A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state the name of the entity.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e.g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.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ABC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Pte Ltd</w:t>
            </w:r>
          </w:p>
        </w:tc>
      </w:tr>
      <w:tr w:rsidR="000E045F" w:rsidRPr="00593DE9" w14:paraId="6576D06A" w14:textId="77777777" w:rsidTr="002D1421">
        <w:tc>
          <w:tcPr>
            <w:tcW w:w="847" w:type="dxa"/>
          </w:tcPr>
          <w:p w14:paraId="40F386F4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598D1375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14:paraId="14306106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1F06DDC7" w14:textId="77777777" w:rsidR="000E045F" w:rsidRPr="00282250" w:rsidRDefault="000E045F" w:rsidP="002D1421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0E045F" w:rsidRPr="00593DE9" w14:paraId="0876E2A7" w14:textId="77777777" w:rsidTr="002D1421">
        <w:tc>
          <w:tcPr>
            <w:tcW w:w="847" w:type="dxa"/>
          </w:tcPr>
          <w:p w14:paraId="1A266A65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4ECC7025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Address: </w:t>
            </w:r>
          </w:p>
        </w:tc>
        <w:tc>
          <w:tcPr>
            <w:tcW w:w="5763" w:type="dxa"/>
            <w:gridSpan w:val="2"/>
          </w:tcPr>
          <w:p w14:paraId="13F711E9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provide the entity’s registered address (see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</w:t>
            </w:r>
            <w:hyperlink r:id="rId8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)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.</w:t>
            </w:r>
          </w:p>
        </w:tc>
      </w:tr>
      <w:tr w:rsidR="000E045F" w:rsidRPr="00593DE9" w14:paraId="2C00D554" w14:textId="77777777" w:rsidTr="002D1421">
        <w:tc>
          <w:tcPr>
            <w:tcW w:w="847" w:type="dxa"/>
          </w:tcPr>
          <w:p w14:paraId="53E1CD53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188ECCE2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: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  <w:p w14:paraId="3956CAE0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51B1C5DF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0E045F" w:rsidRPr="00593DE9" w14:paraId="708E337A" w14:textId="77777777" w:rsidTr="002D1421">
        <w:tc>
          <w:tcPr>
            <w:tcW w:w="847" w:type="dxa"/>
          </w:tcPr>
          <w:p w14:paraId="3704BEC6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4C1781CE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3CDB8770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4CE7B817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0E045F" w:rsidRPr="00593DE9" w14:paraId="286A392E" w14:textId="77777777" w:rsidTr="002D1421">
        <w:trPr>
          <w:trHeight w:val="19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27EC7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654D6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0F016698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6457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C98852" w14:textId="77777777" w:rsidR="000E045F" w:rsidRPr="00593DE9" w:rsidRDefault="000E045F" w:rsidP="002D1421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F86FC" w14:textId="28843ACE" w:rsidR="000E045F" w:rsidRPr="00593DE9" w:rsidRDefault="000E045F" w:rsidP="002D1421">
            <w:pPr>
              <w:spacing w:line="276" w:lineRule="auto"/>
              <w:ind w:left="-112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282250">
              <w:rPr>
                <w:rFonts w:cs="Times New Roman"/>
                <w:lang w:val="en-US"/>
              </w:rPr>
              <w:t>ny assignee of any party to the construction contract</w:t>
            </w:r>
          </w:p>
        </w:tc>
      </w:tr>
      <w:tr w:rsidR="000E045F" w:rsidRPr="00593DE9" w14:paraId="7E58F163" w14:textId="77777777" w:rsidTr="002D1421">
        <w:trPr>
          <w:trHeight w:val="19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06611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8512D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04EEB43" w14:textId="40A1CE53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40DA" w14:textId="23AA8C0E" w:rsidR="000E045F" w:rsidRPr="00593DE9" w:rsidRDefault="000E045F" w:rsidP="002D1421">
            <w:pPr>
              <w:spacing w:line="276" w:lineRule="auto"/>
              <w:ind w:left="-112"/>
              <w:rPr>
                <w:rFonts w:cs="Times New Roman"/>
                <w:b/>
                <w:lang w:val="en-US"/>
              </w:rPr>
            </w:pPr>
          </w:p>
        </w:tc>
      </w:tr>
      <w:tr w:rsidR="000E045F" w:rsidRPr="00593DE9" w14:paraId="41622C70" w14:textId="77777777" w:rsidTr="002D1421">
        <w:tc>
          <w:tcPr>
            <w:tcW w:w="847" w:type="dxa"/>
            <w:tcBorders>
              <w:top w:val="nil"/>
            </w:tcBorders>
          </w:tcPr>
          <w:p w14:paraId="1B460BD7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694103AE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7E371C79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  <w:tcBorders>
              <w:top w:val="nil"/>
            </w:tcBorders>
          </w:tcPr>
          <w:p w14:paraId="234C4E3D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state the name of the entity.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>e.g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.</w:t>
            </w:r>
            <w:r w:rsidRPr="00B30023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ABC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Pte Ltd</w:t>
            </w:r>
          </w:p>
        </w:tc>
      </w:tr>
      <w:tr w:rsidR="000E045F" w:rsidRPr="00593DE9" w14:paraId="4E73042A" w14:textId="77777777" w:rsidTr="002D1421">
        <w:tc>
          <w:tcPr>
            <w:tcW w:w="847" w:type="dxa"/>
          </w:tcPr>
          <w:p w14:paraId="6E4F99F4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7ED21A9A" w14:textId="77777777" w:rsidR="000E045F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14:paraId="5D53749D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5AD8FD0" w14:textId="77777777" w:rsidR="000E045F" w:rsidRPr="00282250" w:rsidRDefault="000E045F" w:rsidP="002D1421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0E045F" w:rsidRPr="00593DE9" w14:paraId="6726A0B8" w14:textId="77777777" w:rsidTr="002D1421">
        <w:tc>
          <w:tcPr>
            <w:tcW w:w="847" w:type="dxa"/>
          </w:tcPr>
          <w:p w14:paraId="2D73A4C9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48859194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Address: </w:t>
            </w:r>
          </w:p>
        </w:tc>
        <w:tc>
          <w:tcPr>
            <w:tcW w:w="5763" w:type="dxa"/>
            <w:gridSpan w:val="2"/>
          </w:tcPr>
          <w:p w14:paraId="472EBD72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provide the entity’s registered address (see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</w:t>
            </w:r>
            <w:hyperlink r:id="rId9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 w:rsidRPr="00282250">
              <w:rPr>
                <w:rFonts w:cs="Times New Roman"/>
                <w:i/>
                <w:color w:val="AEAAAA" w:themeColor="background2" w:themeShade="BF"/>
                <w:lang w:val="en-US"/>
              </w:rPr>
              <w:t>)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.</w:t>
            </w:r>
          </w:p>
        </w:tc>
      </w:tr>
      <w:tr w:rsidR="000E045F" w:rsidRPr="00593DE9" w14:paraId="26382D9C" w14:textId="77777777" w:rsidTr="002D1421">
        <w:tc>
          <w:tcPr>
            <w:tcW w:w="847" w:type="dxa"/>
          </w:tcPr>
          <w:p w14:paraId="4FF098AC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5C1DD28D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: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  <w:p w14:paraId="7F2363C7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0BB7D377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0E045F" w:rsidRPr="00593DE9" w14:paraId="793FBA43" w14:textId="77777777" w:rsidTr="002D1421">
        <w:tc>
          <w:tcPr>
            <w:tcW w:w="847" w:type="dxa"/>
          </w:tcPr>
          <w:p w14:paraId="543A880C" w14:textId="77777777" w:rsidR="000E045F" w:rsidRPr="00593DE9" w:rsidRDefault="000E045F" w:rsidP="000E04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14:paraId="64820E0C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6C61CC75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7EED8622" w14:textId="77777777" w:rsidR="000E045F" w:rsidRPr="00593DE9" w:rsidRDefault="000E045F" w:rsidP="002D1421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bookmarkEnd w:id="1"/>
      <w:tr w:rsidR="00282250" w:rsidRPr="00593DE9" w14:paraId="23F0F11B" w14:textId="77777777" w:rsidTr="001A2811">
        <w:tc>
          <w:tcPr>
            <w:tcW w:w="9305" w:type="dxa"/>
            <w:gridSpan w:val="4"/>
            <w:shd w:val="clear" w:color="auto" w:fill="EDEDED" w:themeFill="accent3" w:themeFillTint="33"/>
          </w:tcPr>
          <w:p w14:paraId="6DA9BE28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C – </w:t>
            </w:r>
            <w:r>
              <w:rPr>
                <w:rFonts w:cs="Times New Roman"/>
                <w:b/>
                <w:lang w:val="en-US"/>
              </w:rPr>
              <w:t xml:space="preserve">Confirmation </w:t>
            </w:r>
          </w:p>
        </w:tc>
      </w:tr>
      <w:tr w:rsidR="00282250" w:rsidRPr="00593DE9" w14:paraId="4130B5B5" w14:textId="77777777" w:rsidTr="001A2811">
        <w:tc>
          <w:tcPr>
            <w:tcW w:w="847" w:type="dxa"/>
            <w:shd w:val="clear" w:color="auto" w:fill="FFFFFF" w:themeFill="background1"/>
          </w:tcPr>
          <w:p w14:paraId="6D5E53ED" w14:textId="77777777" w:rsidR="00282250" w:rsidRPr="00593DE9" w:rsidRDefault="00282250" w:rsidP="0028225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8458" w:type="dxa"/>
            <w:gridSpan w:val="3"/>
            <w:shd w:val="clear" w:color="auto" w:fill="FFFFFF" w:themeFill="background1"/>
          </w:tcPr>
          <w:p w14:paraId="56C69100" w14:textId="77777777" w:rsidR="00282250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 (or the entity which I represent) </w:t>
            </w:r>
            <w:r w:rsidRPr="00593DE9">
              <w:rPr>
                <w:rFonts w:cs="Times New Roman"/>
                <w:lang w:val="en-US"/>
              </w:rPr>
              <w:t>am</w:t>
            </w:r>
            <w:r>
              <w:rPr>
                <w:rFonts w:cs="Times New Roman"/>
                <w:lang w:val="en-US"/>
              </w:rPr>
              <w:t>(is)</w:t>
            </w:r>
            <w:r w:rsidRPr="00593DE9">
              <w:rPr>
                <w:rFonts w:cs="Times New Roman"/>
                <w:lang w:val="en-US"/>
              </w:rPr>
              <w:t xml:space="preserve"> withdrawing the </w:t>
            </w:r>
            <w:r>
              <w:rPr>
                <w:rFonts w:cs="Times New Roman"/>
                <w:lang w:val="en-US"/>
              </w:rPr>
              <w:t xml:space="preserve">Application for Determination </w:t>
            </w:r>
            <w:r w:rsidRPr="00593DE9">
              <w:rPr>
                <w:rFonts w:cs="Times New Roman"/>
                <w:lang w:val="en-US"/>
              </w:rPr>
              <w:t xml:space="preserve">which </w:t>
            </w:r>
            <w:r>
              <w:rPr>
                <w:rFonts w:cs="Times New Roman"/>
                <w:lang w:val="en-US"/>
              </w:rPr>
              <w:t xml:space="preserve">was </w:t>
            </w:r>
            <w:r w:rsidRPr="00593DE9">
              <w:rPr>
                <w:rFonts w:cs="Times New Roman"/>
                <w:lang w:val="en-US"/>
              </w:rPr>
              <w:t>served on the person</w:t>
            </w:r>
            <w:r>
              <w:rPr>
                <w:rFonts w:cs="Times New Roman"/>
                <w:lang w:val="en-US"/>
              </w:rPr>
              <w:t xml:space="preserve">(s) </w:t>
            </w:r>
            <w:r w:rsidRPr="00593DE9">
              <w:rPr>
                <w:rFonts w:cs="Times New Roman"/>
                <w:lang w:val="en-US"/>
              </w:rPr>
              <w:t xml:space="preserve">whose details are set out in Part B above. </w:t>
            </w:r>
          </w:p>
          <w:p w14:paraId="1AB5880A" w14:textId="77777777" w:rsidR="00282250" w:rsidRPr="00593DE9" w:rsidRDefault="00282250" w:rsidP="00282250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282250" w:rsidRPr="00593DE9" w14:paraId="1AEB64D1" w14:textId="77777777" w:rsidTr="001A2811">
        <w:tc>
          <w:tcPr>
            <w:tcW w:w="847" w:type="dxa"/>
            <w:shd w:val="clear" w:color="auto" w:fill="FFFFFF" w:themeFill="background1"/>
          </w:tcPr>
          <w:p w14:paraId="04B7C4F0" w14:textId="77777777" w:rsidR="00282250" w:rsidRPr="00593DE9" w:rsidRDefault="00282250" w:rsidP="0028225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8458" w:type="dxa"/>
            <w:gridSpan w:val="3"/>
            <w:shd w:val="clear" w:color="auto" w:fill="FFFFFF" w:themeFill="background1"/>
          </w:tcPr>
          <w:p w14:paraId="190AD90C" w14:textId="77777777" w:rsidR="00282250" w:rsidRDefault="00282250" w:rsidP="002822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(For a person serving this Withdrawal of Application for Determination on behalf of a company or business)</w:t>
            </w:r>
          </w:p>
          <w:p w14:paraId="29F5DC8D" w14:textId="77777777" w:rsidR="00282250" w:rsidRDefault="00282250" w:rsidP="002822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223FA">
              <w:rPr>
                <w:rFonts w:cs="Times New Roman"/>
                <w:lang w:val="en-US"/>
              </w:rPr>
              <w:t xml:space="preserve">I confirm that I am </w:t>
            </w:r>
            <w:proofErr w:type="spellStart"/>
            <w:r w:rsidRPr="001F4D76">
              <w:rPr>
                <w:rFonts w:cs="Times New Roman"/>
                <w:b/>
                <w:lang w:val="en-US"/>
              </w:rPr>
              <w:t>authorised</w:t>
            </w:r>
            <w:proofErr w:type="spellEnd"/>
            <w:r w:rsidRPr="001F4D76">
              <w:rPr>
                <w:rFonts w:cs="Times New Roman"/>
                <w:b/>
                <w:lang w:val="en-US"/>
              </w:rPr>
              <w:t xml:space="preserve"> to act </w:t>
            </w:r>
            <w:r>
              <w:rPr>
                <w:rFonts w:cs="Times New Roman"/>
                <w:b/>
                <w:lang w:val="en-US"/>
              </w:rPr>
              <w:t xml:space="preserve">for and </w:t>
            </w:r>
            <w:r w:rsidRPr="001F4D76">
              <w:rPr>
                <w:rFonts w:cs="Times New Roman"/>
                <w:b/>
                <w:lang w:val="en-US"/>
              </w:rPr>
              <w:t>on behalf of the entity</w:t>
            </w:r>
            <w:r w:rsidRPr="006223FA">
              <w:rPr>
                <w:rFonts w:cs="Times New Roman"/>
                <w:lang w:val="en-US"/>
              </w:rPr>
              <w:t xml:space="preserve"> in </w:t>
            </w:r>
            <w:r>
              <w:rPr>
                <w:rFonts w:cs="Times New Roman"/>
                <w:lang w:val="en-US"/>
              </w:rPr>
              <w:t xml:space="preserve">filling in and </w:t>
            </w:r>
            <w:r w:rsidRPr="006223FA">
              <w:rPr>
                <w:rFonts w:cs="Times New Roman"/>
                <w:lang w:val="en-US"/>
              </w:rPr>
              <w:t>serving this</w:t>
            </w:r>
            <w:r>
              <w:rPr>
                <w:rFonts w:cs="Times New Roman"/>
                <w:lang w:val="en-US"/>
              </w:rPr>
              <w:t xml:space="preserve"> Withdrawal </w:t>
            </w:r>
            <w:r w:rsidRPr="006223FA">
              <w:rPr>
                <w:rFonts w:cs="Times New Roman"/>
                <w:lang w:val="en-US"/>
              </w:rPr>
              <w:t xml:space="preserve">and </w:t>
            </w:r>
            <w:r>
              <w:rPr>
                <w:rFonts w:cs="Times New Roman"/>
                <w:lang w:val="en-US"/>
              </w:rPr>
              <w:t xml:space="preserve">to </w:t>
            </w:r>
            <w:r w:rsidRPr="00E41C3D">
              <w:rPr>
                <w:rFonts w:cs="Times New Roman"/>
                <w:b/>
                <w:lang w:val="en-US"/>
              </w:rPr>
              <w:t>represent the entity</w:t>
            </w:r>
            <w:r w:rsidRPr="006223FA">
              <w:rPr>
                <w:rFonts w:cs="Times New Roman"/>
                <w:lang w:val="en-US"/>
              </w:rPr>
              <w:t xml:space="preserve"> in matters </w:t>
            </w:r>
            <w:r>
              <w:rPr>
                <w:rFonts w:cs="Times New Roman"/>
                <w:lang w:val="en-US"/>
              </w:rPr>
              <w:t>relating to this Withdrawal</w:t>
            </w:r>
            <w:r w:rsidRPr="006223FA">
              <w:rPr>
                <w:rFonts w:cs="Times New Roman"/>
                <w:lang w:val="en-US"/>
              </w:rPr>
              <w:t>.</w:t>
            </w:r>
          </w:p>
          <w:p w14:paraId="581AE5B6" w14:textId="77777777" w:rsidR="00282250" w:rsidRPr="00593DE9" w:rsidRDefault="00282250" w:rsidP="00282250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282250" w:rsidRPr="00593DE9" w14:paraId="3258E91B" w14:textId="77777777" w:rsidTr="001A2811">
        <w:tc>
          <w:tcPr>
            <w:tcW w:w="3542" w:type="dxa"/>
            <w:gridSpan w:val="2"/>
          </w:tcPr>
          <w:p w14:paraId="53875667" w14:textId="77777777" w:rsidR="00282250" w:rsidRPr="00593DE9" w:rsidRDefault="00282250" w:rsidP="0028225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Name: </w:t>
            </w:r>
          </w:p>
          <w:p w14:paraId="35A2EA81" w14:textId="77777777" w:rsidR="00282250" w:rsidRPr="00593DE9" w:rsidRDefault="00282250" w:rsidP="0028225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460B1607" w14:textId="77777777" w:rsidR="00282250" w:rsidRPr="00593DE9" w:rsidRDefault="00282250" w:rsidP="002822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282250" w:rsidRPr="00593DE9" w14:paraId="0D9F3108" w14:textId="77777777" w:rsidTr="001A2811">
        <w:tc>
          <w:tcPr>
            <w:tcW w:w="3542" w:type="dxa"/>
            <w:gridSpan w:val="2"/>
          </w:tcPr>
          <w:p w14:paraId="17F36D21" w14:textId="77777777" w:rsidR="00282250" w:rsidRPr="00593DE9" w:rsidRDefault="00282250" w:rsidP="0028225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Signature: </w:t>
            </w:r>
          </w:p>
          <w:p w14:paraId="70AE46EE" w14:textId="77777777" w:rsidR="00282250" w:rsidRPr="00593DE9" w:rsidRDefault="00282250" w:rsidP="00282250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14:paraId="68E3FE49" w14:textId="77777777" w:rsidR="00282250" w:rsidRPr="00593DE9" w:rsidRDefault="00282250" w:rsidP="00282250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282250" w:rsidRPr="00593DE9" w14:paraId="62347AB0" w14:textId="77777777" w:rsidTr="001A2811">
        <w:tc>
          <w:tcPr>
            <w:tcW w:w="3542" w:type="dxa"/>
            <w:gridSpan w:val="2"/>
          </w:tcPr>
          <w:p w14:paraId="2F28B2B6" w14:textId="77777777" w:rsidR="00282250" w:rsidRDefault="00282250" w:rsidP="00282250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Date: </w:t>
            </w:r>
          </w:p>
          <w:p w14:paraId="475CA970" w14:textId="77777777" w:rsidR="00282250" w:rsidRPr="00593DE9" w:rsidRDefault="00282250" w:rsidP="00282250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</w:p>
        </w:tc>
        <w:sdt>
          <w:sdtPr>
            <w:rPr>
              <w:iCs/>
              <w:color w:val="AEAAAA" w:themeColor="background2" w:themeShade="BF"/>
              <w:lang w:val="en-US"/>
            </w:rPr>
            <w:id w:val="234134444"/>
            <w:placeholder>
              <w:docPart w:val="8BC2007F6B7B4463A11735CE787040DB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14:paraId="48DD05CE" w14:textId="77777777" w:rsidR="00282250" w:rsidRPr="00282250" w:rsidRDefault="00282250" w:rsidP="00282250">
                <w:pPr>
                  <w:spacing w:line="276" w:lineRule="auto"/>
                  <w:rPr>
                    <w:iCs/>
                    <w:color w:val="AEAAAA" w:themeColor="background2" w:themeShade="BF"/>
                    <w:lang w:val="en-US"/>
                  </w:rPr>
                </w:pPr>
                <w:r w:rsidRPr="006D10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539D63" w14:textId="77777777" w:rsidR="00EC0FF8" w:rsidRPr="00593DE9" w:rsidRDefault="00EC0FF8" w:rsidP="00EC0FF8">
      <w:pPr>
        <w:spacing w:line="276" w:lineRule="auto"/>
        <w:rPr>
          <w:rFonts w:cs="Times New Roman"/>
        </w:rPr>
      </w:pPr>
    </w:p>
    <w:p w14:paraId="2CC9A493" w14:textId="77777777" w:rsidR="00962E07" w:rsidRDefault="00962E07"/>
    <w:sectPr w:rsidR="00962E07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EF7E" w14:textId="77777777" w:rsidR="00AB6689" w:rsidRDefault="00AB6689" w:rsidP="00EC0FF8">
      <w:pPr>
        <w:spacing w:after="0" w:line="240" w:lineRule="auto"/>
      </w:pPr>
      <w:r>
        <w:separator/>
      </w:r>
    </w:p>
  </w:endnote>
  <w:endnote w:type="continuationSeparator" w:id="0">
    <w:p w14:paraId="6A82E539" w14:textId="77777777" w:rsidR="00AB6689" w:rsidRDefault="00AB6689" w:rsidP="00E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DF1A" w14:textId="77777777" w:rsidR="00AB6689" w:rsidRDefault="00AB6689" w:rsidP="00EC0FF8">
      <w:pPr>
        <w:spacing w:after="0" w:line="240" w:lineRule="auto"/>
      </w:pPr>
      <w:r>
        <w:separator/>
      </w:r>
    </w:p>
  </w:footnote>
  <w:footnote w:type="continuationSeparator" w:id="0">
    <w:p w14:paraId="5A583D48" w14:textId="77777777" w:rsidR="00AB6689" w:rsidRDefault="00AB6689" w:rsidP="00EC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732"/>
    <w:multiLevelType w:val="hybridMultilevel"/>
    <w:tmpl w:val="D84ECBF0"/>
    <w:lvl w:ilvl="0" w:tplc="3EB4F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19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35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A41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4E0"/>
    <w:multiLevelType w:val="hybridMultilevel"/>
    <w:tmpl w:val="2B9A20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F8"/>
    <w:rsid w:val="000B4D10"/>
    <w:rsid w:val="000D48A4"/>
    <w:rsid w:val="000E045F"/>
    <w:rsid w:val="00173D90"/>
    <w:rsid w:val="001E37F9"/>
    <w:rsid w:val="00282250"/>
    <w:rsid w:val="002C51EA"/>
    <w:rsid w:val="00400049"/>
    <w:rsid w:val="004A71ED"/>
    <w:rsid w:val="004B0900"/>
    <w:rsid w:val="005063E2"/>
    <w:rsid w:val="005D01C0"/>
    <w:rsid w:val="006432CA"/>
    <w:rsid w:val="006C700B"/>
    <w:rsid w:val="006D10C7"/>
    <w:rsid w:val="006D655E"/>
    <w:rsid w:val="00753BDB"/>
    <w:rsid w:val="007C28D8"/>
    <w:rsid w:val="0080187A"/>
    <w:rsid w:val="0083470A"/>
    <w:rsid w:val="00871D04"/>
    <w:rsid w:val="00950912"/>
    <w:rsid w:val="00962E07"/>
    <w:rsid w:val="00975BDB"/>
    <w:rsid w:val="00A17591"/>
    <w:rsid w:val="00A633F5"/>
    <w:rsid w:val="00AB6689"/>
    <w:rsid w:val="00B7192B"/>
    <w:rsid w:val="00B903EF"/>
    <w:rsid w:val="00BA2EC6"/>
    <w:rsid w:val="00BB7300"/>
    <w:rsid w:val="00C02245"/>
    <w:rsid w:val="00C142B3"/>
    <w:rsid w:val="00D00397"/>
    <w:rsid w:val="00DD5B86"/>
    <w:rsid w:val="00EC0FF8"/>
    <w:rsid w:val="00ED34AD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7BAC"/>
  <w15:chartTrackingRefBased/>
  <w15:docId w15:val="{C7ADAC06-5E3D-4C2A-B220-A7AC27CB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F8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F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F8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EC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F8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EC0F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0FF8"/>
    <w:rPr>
      <w:color w:val="808080"/>
    </w:rPr>
  </w:style>
  <w:style w:type="paragraph" w:styleId="NoSpacing">
    <w:name w:val="No Spacing"/>
    <w:uiPriority w:val="1"/>
    <w:qFormat/>
    <w:rsid w:val="00EC0FF8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gov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n.gov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en.gov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3F05DE305542B5AA45FE0223C8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C035-5B78-4B94-B53A-CE73C9440A27}"/>
      </w:docPartPr>
      <w:docPartBody>
        <w:p w:rsidR="00811B20" w:rsidRDefault="00673EE2" w:rsidP="00673EE2">
          <w:pPr>
            <w:pStyle w:val="BA3F05DE305542B5AA45FE0223C88E5D"/>
          </w:pPr>
          <w:r w:rsidRPr="005056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FE846F3D4E8FBA1F0CD7B094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A4C4-B94C-4E37-8BCB-4A3B8A9C9FBB}"/>
      </w:docPartPr>
      <w:docPartBody>
        <w:p w:rsidR="00811B20" w:rsidRDefault="00673EE2" w:rsidP="00673EE2">
          <w:pPr>
            <w:pStyle w:val="355DFE846F3D4E8FBA1F0CD7B094827F"/>
          </w:pPr>
          <w:r w:rsidRPr="005056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C2007F6B7B4463A11735CE7870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6352-87FD-4150-A033-B7B380EEFD5B}"/>
      </w:docPartPr>
      <w:docPartBody>
        <w:p w:rsidR="00D209EB" w:rsidRDefault="00AD2537" w:rsidP="00AD2537">
          <w:pPr>
            <w:pStyle w:val="8BC2007F6B7B4463A11735CE787040DB"/>
          </w:pPr>
          <w:r w:rsidRPr="00D37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2"/>
    <w:rsid w:val="00136A4D"/>
    <w:rsid w:val="00363612"/>
    <w:rsid w:val="00413636"/>
    <w:rsid w:val="0045162E"/>
    <w:rsid w:val="004846B5"/>
    <w:rsid w:val="00552A01"/>
    <w:rsid w:val="00565BC8"/>
    <w:rsid w:val="0063540B"/>
    <w:rsid w:val="00673EE2"/>
    <w:rsid w:val="007D79F8"/>
    <w:rsid w:val="00811B20"/>
    <w:rsid w:val="008A549D"/>
    <w:rsid w:val="009A0BB4"/>
    <w:rsid w:val="00AD2537"/>
    <w:rsid w:val="00C50B9F"/>
    <w:rsid w:val="00D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37"/>
  </w:style>
  <w:style w:type="paragraph" w:customStyle="1" w:styleId="BA3F05DE305542B5AA45FE0223C88E5D">
    <w:name w:val="BA3F05DE305542B5AA45FE0223C88E5D"/>
    <w:rsid w:val="00673EE2"/>
  </w:style>
  <w:style w:type="paragraph" w:customStyle="1" w:styleId="355DFE846F3D4E8FBA1F0CD7B094827F">
    <w:name w:val="355DFE846F3D4E8FBA1F0CD7B094827F"/>
    <w:rsid w:val="00673EE2"/>
  </w:style>
  <w:style w:type="paragraph" w:customStyle="1" w:styleId="A2BD0C3915874A5493FAC597798399CE">
    <w:name w:val="A2BD0C3915874A5493FAC597798399CE"/>
    <w:rsid w:val="00673EE2"/>
  </w:style>
  <w:style w:type="paragraph" w:customStyle="1" w:styleId="E6B794A303E94C16B748FB7FBA01006B">
    <w:name w:val="E6B794A303E94C16B748FB7FBA01006B"/>
    <w:rsid w:val="008A549D"/>
  </w:style>
  <w:style w:type="paragraph" w:customStyle="1" w:styleId="18251B7006694AC0A5468EAE9B4443DC">
    <w:name w:val="18251B7006694AC0A5468EAE9B4443DC"/>
    <w:rsid w:val="00AD2537"/>
    <w:rPr>
      <w:lang w:eastAsia="zh-CN"/>
    </w:rPr>
  </w:style>
  <w:style w:type="paragraph" w:customStyle="1" w:styleId="1DB380312A1344239F7E7716C652F893">
    <w:name w:val="1DB380312A1344239F7E7716C652F893"/>
    <w:rsid w:val="00AD2537"/>
    <w:rPr>
      <w:lang w:eastAsia="zh-CN"/>
    </w:rPr>
  </w:style>
  <w:style w:type="paragraph" w:customStyle="1" w:styleId="8FD1BE35803E4A7D8E13317FAA8E2A22">
    <w:name w:val="8FD1BE35803E4A7D8E13317FAA8E2A22"/>
    <w:rsid w:val="00AD2537"/>
    <w:rPr>
      <w:lang w:eastAsia="zh-CN"/>
    </w:rPr>
  </w:style>
  <w:style w:type="paragraph" w:customStyle="1" w:styleId="8BC2007F6B7B4463A11735CE787040DB">
    <w:name w:val="8BC2007F6B7B4463A11735CE787040DB"/>
    <w:rsid w:val="00AD25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Shiau Yin WONG (MLAW)</dc:creator>
  <cp:keywords/>
  <dc:description/>
  <cp:lastModifiedBy>Clive Poh (BCA)</cp:lastModifiedBy>
  <cp:revision>3</cp:revision>
  <dcterms:created xsi:type="dcterms:W3CDTF">2021-08-04T06:27:00Z</dcterms:created>
  <dcterms:modified xsi:type="dcterms:W3CDTF">2021-08-04T06:33:00Z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WONG_Shiau_Yin@mlaw.gov.sg</vt:lpwstr>
  </property>
  <property fmtid="{D5CDD505-2E9C-101B-9397-08002B2CF9AE}" pid="5" name="MSIP_Label_3f9331f7-95a2-472a-92bc-d73219eb516b_SetDate">
    <vt:lpwstr>2020-07-27T08:30:23.3084739Z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6b1575ce-c9fb-458e-982d-bd4828a3df60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WONG_Shiau_Yin@mlaw.gov.sg</vt:lpwstr>
  </property>
  <property fmtid="{D5CDD505-2E9C-101B-9397-08002B2CF9AE}" pid="13" name="MSIP_Label_4f288355-fb4c-44cd-b9ca-40cfc2aee5f8_SetDate">
    <vt:lpwstr>2020-07-27T08:30:23.3084739Z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6b1575ce-c9fb-458e-982d-bd4828a3df60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